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right="0"/>
        <w:jc w:val="center"/>
        <w:rPr>
          <w:rFonts w:hint="eastAsia" w:ascii="方正小标宋简体" w:hAnsi="黑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auto"/>
          <w:sz w:val="36"/>
          <w:szCs w:val="36"/>
          <w:lang w:val="en-US" w:eastAsia="zh-CN"/>
        </w:rPr>
        <w:t>乡宁县医疗集团2022年检验技术人员招聘公告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right="0"/>
        <w:jc w:val="center"/>
        <w:rPr>
          <w:rFonts w:hint="default" w:ascii="方正小标宋简体" w:hAnsi="黑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left="0" w:right="0" w:firstLine="724" w:firstLineChars="200"/>
        <w:jc w:val="left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为了更好地做好疫情防控工作，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eastAsia="zh-CN"/>
        </w:rPr>
        <w:t>提升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核酸检测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eastAsia="zh-CN"/>
        </w:rPr>
        <w:t>能力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面向社会招聘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eastAsia="zh-CN"/>
        </w:rPr>
        <w:t>一批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检验技术人员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。现将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具体要求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left="0" w:right="0" w:firstLine="724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1、专业要求：医学检验技术；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left="0" w:right="0" w:firstLine="724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资格证要求：取得检验技士及以上资格；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left="0" w:right="0" w:firstLine="724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、年龄要求：年龄在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周岁以下；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left="0" w:right="0" w:firstLine="724" w:firstLineChars="200"/>
        <w:jc w:val="left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、其他：有PCR实验室资格证者优先。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left="0" w:right="0" w:firstLine="724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eastAsia="zh-CN"/>
        </w:rPr>
        <w:t>即日起开始预报名，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符合以上条件者，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eastAsia="zh-CN"/>
        </w:rPr>
        <w:t>毕业证书、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学历证书、专业技术职称证书、身份证的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eastAsia="zh-CN"/>
        </w:rPr>
        <w:t>扫描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eastAsia="zh-CN"/>
        </w:rPr>
        <w:t>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报名登记表发送至邮箱xnxrmyy@126.com。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left="0" w:right="0" w:firstLine="724" w:firstLineChars="20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left="0" w:right="0" w:firstLine="724" w:firstLineChars="20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乡宁县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医疗集团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6" w:lineRule="exact"/>
        <w:ind w:left="0" w:right="0" w:firstLine="724" w:firstLineChars="20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2022年11月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</w:rPr>
        <w:br w:type="page"/>
      </w:r>
    </w:p>
    <w:p>
      <w:pPr>
        <w:jc w:val="left"/>
        <w:rPr>
          <w:rFonts w:ascii="黑体" w:hAnsi="黑体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附件</w:t>
      </w:r>
    </w:p>
    <w:p>
      <w:pPr>
        <w:pStyle w:val="7"/>
        <w:spacing w:line="480" w:lineRule="exact"/>
        <w:ind w:left="-300" w:leftChars="-95" w:right="-161" w:rightChars="-51"/>
        <w:jc w:val="center"/>
        <w:rPr>
          <w:rFonts w:hint="eastAsia" w:ascii="方正小标宋简体" w:hAnsi="黑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auto"/>
          <w:sz w:val="36"/>
          <w:szCs w:val="36"/>
          <w:lang w:val="en-US" w:eastAsia="zh-CN"/>
        </w:rPr>
        <w:t>乡宁县医疗集团检验技术人员</w:t>
      </w:r>
      <w:r>
        <w:rPr>
          <w:rFonts w:hint="eastAsia" w:ascii="方正小标宋简体" w:hAnsi="黑体" w:cs="方正小标宋简体"/>
          <w:color w:val="auto"/>
          <w:sz w:val="36"/>
          <w:szCs w:val="36"/>
          <w:lang w:val="en-US" w:eastAsia="zh-CN"/>
        </w:rPr>
        <w:t>预</w:t>
      </w:r>
      <w:r>
        <w:rPr>
          <w:rFonts w:hint="eastAsia" w:ascii="方正小标宋简体" w:hAnsi="黑体" w:eastAsia="方正小标宋简体" w:cs="方正小标宋简体"/>
          <w:color w:val="auto"/>
          <w:sz w:val="36"/>
          <w:szCs w:val="36"/>
          <w:lang w:val="en-US" w:eastAsia="zh-CN"/>
        </w:rPr>
        <w:t>报名登记表</w:t>
      </w:r>
    </w:p>
    <w:p>
      <w:pPr>
        <w:pStyle w:val="7"/>
        <w:spacing w:line="480" w:lineRule="exact"/>
        <w:ind w:right="-161" w:rightChars="-51"/>
        <w:jc w:val="center"/>
        <w:rPr>
          <w:rFonts w:hAnsi="华文中宋" w:cs="Times New Roman"/>
          <w:b/>
          <w:bCs/>
          <w:color w:val="auto"/>
          <w:spacing w:val="-10"/>
          <w:sz w:val="32"/>
          <w:szCs w:val="32"/>
        </w:rPr>
      </w:pPr>
    </w:p>
    <w:tbl>
      <w:tblPr>
        <w:tblStyle w:val="4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28"/>
        <w:gridCol w:w="261"/>
        <w:gridCol w:w="638"/>
        <w:gridCol w:w="309"/>
        <w:gridCol w:w="403"/>
        <w:gridCol w:w="863"/>
        <w:gridCol w:w="319"/>
        <w:gridCol w:w="1143"/>
        <w:gridCol w:w="678"/>
        <w:gridCol w:w="822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6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12" w:type="dxa"/>
            <w:gridSpan w:val="2"/>
            <w:tcBorders>
              <w:right w:val="nil"/>
            </w:tcBorders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3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22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一</w:t>
            </w:r>
          </w:p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寸</w:t>
            </w:r>
          </w:p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相</w:t>
            </w:r>
          </w:p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6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6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widowControl/>
              <w:ind w:right="-161" w:rightChars="-5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6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widowControl/>
              <w:ind w:right="-161" w:rightChars="-5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16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6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专业资格证</w:t>
            </w:r>
          </w:p>
        </w:tc>
        <w:tc>
          <w:tcPr>
            <w:tcW w:w="3502" w:type="dxa"/>
            <w:gridSpan w:val="6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获得奖励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16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3502" w:type="dxa"/>
            <w:gridSpan w:val="6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pStyle w:val="7"/>
              <w:spacing w:line="32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简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1028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时间段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1683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74" w:type="dxa"/>
            <w:gridSpan w:val="5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5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316" w:type="dxa"/>
            <w:vAlign w:val="center"/>
          </w:tcPr>
          <w:p>
            <w:pPr>
              <w:pStyle w:val="7"/>
              <w:spacing w:line="320" w:lineRule="exact"/>
              <w:ind w:right="-161" w:rightChars="-51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147" w:type="dxa"/>
            <w:gridSpan w:val="11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1316" w:type="dxa"/>
            <w:vAlign w:val="center"/>
          </w:tcPr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考生</w:t>
            </w:r>
          </w:p>
          <w:p>
            <w:pPr>
              <w:pStyle w:val="7"/>
              <w:spacing w:line="360" w:lineRule="exact"/>
              <w:ind w:right="-161" w:rightChars="-51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147" w:type="dxa"/>
            <w:gridSpan w:val="11"/>
            <w:vAlign w:val="center"/>
          </w:tcPr>
          <w:p>
            <w:pPr>
              <w:pStyle w:val="7"/>
              <w:spacing w:line="360" w:lineRule="exact"/>
              <w:ind w:right="-161" w:rightChars="-51" w:firstLine="472" w:firstLineChars="200"/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right="-161" w:rightChars="-51" w:firstLine="472" w:firstLineChars="200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本人承诺，所提供报名信息及报名材料属实，若提供信息不属实，一经查实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,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本人将自觉接受被取消应聘资格的后果。</w:t>
            </w:r>
          </w:p>
          <w:p>
            <w:pPr>
              <w:pStyle w:val="7"/>
              <w:spacing w:line="360" w:lineRule="exact"/>
              <w:ind w:right="-161" w:rightChars="-51" w:firstLine="5310" w:firstLineChars="2250"/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right="-161" w:rightChars="-51" w:firstLine="6254" w:firstLineChars="2650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576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lain Text_3a84c86b-fd5a-4748-98b2-9eb94dc3d4b1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391</Characters>
  <Paragraphs>103</Paragraphs>
  <TotalTime>1</TotalTime>
  <ScaleCrop>false</ScaleCrop>
  <LinksUpToDate>false</LinksUpToDate>
  <CharactersWithSpaces>393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2022-11-19T03:27:00Z</dcterms:created>
  <dc:creator>lenovo</dc:creator>
  <cp:lastModifiedBy>lenovo</cp:lastModifiedBy>
  <dcterms:modified xsi:type="dcterms:W3CDTF">2022-11-20T05:01:15Z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0f4e5ef9abe144db8fde34721e52195e</vt:lpwstr>
  </property>
</Properties>
</file>